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6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9357"/>
        <w:gridCol w:w="886"/>
      </w:tblGrid>
      <w:tr w:rsidR="00C70A07" w:rsidRPr="00A25F3F" w14:paraId="7E52B963" w14:textId="77777777" w:rsidTr="00A25F3F">
        <w:trPr>
          <w:trHeight w:val="1261"/>
        </w:trPr>
        <w:tc>
          <w:tcPr>
            <w:tcW w:w="1066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6829A9" w14:textId="77777777" w:rsidR="00C70A07" w:rsidRPr="00A25F3F" w:rsidRDefault="00C70A07" w:rsidP="00C70A07">
            <w:pPr>
              <w:spacing w:before="120" w:after="0"/>
              <w:jc w:val="both"/>
              <w:rPr>
                <w:rFonts w:asciiTheme="majorHAnsi" w:eastAsia="Times New Roman" w:hAnsiTheme="majorHAnsi" w:cstheme="majorHAnsi"/>
                <w:b/>
                <w:bCs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b/>
                <w:bCs/>
                <w:spacing w:val="0"/>
                <w:sz w:val="22"/>
                <w:szCs w:val="22"/>
                <w:lang w:eastAsia="pl-PL"/>
              </w:rPr>
              <w:t>Wykaz załączników do wniosku o płatność w ramach Planu Strategicznego dla Wspólnej Polityki Rolnej na lata 2023-2027 dla Interwencji 13.1 - komponent Wdrażanie LSR</w:t>
            </w:r>
          </w:p>
          <w:p w14:paraId="2F132A23" w14:textId="77777777" w:rsidR="00C70A07" w:rsidRPr="00A25F3F" w:rsidRDefault="00C70A07" w:rsidP="00C70A07">
            <w:pPr>
              <w:spacing w:before="120"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Wstawić</w:t>
            </w:r>
            <w:r w:rsidRPr="00A25F3F">
              <w:rPr>
                <w:rFonts w:asciiTheme="majorHAnsi" w:eastAsia="Times New Roman" w:hAnsiTheme="majorHAnsi" w:cstheme="majorHAnsi"/>
                <w:b/>
                <w:bCs/>
                <w:spacing w:val="0"/>
                <w:sz w:val="22"/>
                <w:szCs w:val="22"/>
                <w:lang w:eastAsia="pl-PL"/>
              </w:rPr>
              <w:t xml:space="preserve"> " TAK"</w:t>
            </w: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 xml:space="preserve"> jeżeli z zakresu Regulaminu naborów wniosków (...) wynika konieczność załączenia dokumentu.</w:t>
            </w:r>
          </w:p>
          <w:p w14:paraId="1D8E7CB4" w14:textId="0D445038" w:rsidR="00C70A07" w:rsidRPr="00A25F3F" w:rsidRDefault="00C70A07" w:rsidP="00C70A07">
            <w:pPr>
              <w:spacing w:after="0"/>
              <w:jc w:val="both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 xml:space="preserve">Wstawić </w:t>
            </w:r>
            <w:r w:rsidRPr="00A25F3F">
              <w:rPr>
                <w:rFonts w:asciiTheme="majorHAnsi" w:eastAsia="Times New Roman" w:hAnsiTheme="majorHAnsi" w:cstheme="majorHAnsi"/>
                <w:b/>
                <w:bCs/>
                <w:spacing w:val="0"/>
                <w:sz w:val="22"/>
                <w:szCs w:val="22"/>
                <w:lang w:eastAsia="pl-PL"/>
              </w:rPr>
              <w:t>"ND</w:t>
            </w: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" jeżeli z zakresu Regulaminu naborów wniosków (...) nie wynika konieczność załączenia dokumentu.</w:t>
            </w:r>
          </w:p>
        </w:tc>
      </w:tr>
      <w:tr w:rsidR="00505328" w:rsidRPr="00A25F3F" w14:paraId="01AADB6B" w14:textId="77777777" w:rsidTr="00A25F3F">
        <w:trPr>
          <w:trHeight w:val="315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9F0D6A" w14:textId="77777777" w:rsidR="00505328" w:rsidRPr="00A25F3F" w:rsidRDefault="00505328">
            <w:pPr>
              <w:spacing w:after="0"/>
              <w:rPr>
                <w:rFonts w:asciiTheme="majorHAnsi" w:eastAsia="Times New Roman" w:hAnsiTheme="majorHAnsi" w:cstheme="majorHAnsi"/>
                <w:color w:val="auto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93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D27E7D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bCs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b/>
                <w:bCs/>
                <w:spacing w:val="0"/>
                <w:sz w:val="22"/>
                <w:szCs w:val="22"/>
                <w:lang w:eastAsia="pl-PL"/>
              </w:rPr>
              <w:t>Wykaz załączników do wniosku o płatność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4B593A" w14:textId="77777777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bCs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7C4BD913" w14:textId="77777777" w:rsidTr="00A25F3F">
        <w:trPr>
          <w:trHeight w:val="300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B04714" w14:textId="77777777" w:rsidR="00505328" w:rsidRPr="00A25F3F" w:rsidRDefault="00C70A07">
            <w:pPr>
              <w:spacing w:after="0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bookmarkStart w:id="0" w:name="OLE_LINK1"/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93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A38E62" w14:textId="77777777" w:rsidR="00505328" w:rsidRPr="00A25F3F" w:rsidRDefault="00C70A07">
            <w:pPr>
              <w:spacing w:after="0"/>
              <w:rPr>
                <w:rFonts w:asciiTheme="majorHAnsi" w:eastAsia="Times New Roman" w:hAnsiTheme="majorHAnsi" w:cstheme="majorHAnsi"/>
                <w:b/>
                <w:bCs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b/>
                <w:bCs/>
                <w:spacing w:val="0"/>
                <w:sz w:val="22"/>
                <w:szCs w:val="22"/>
                <w:lang w:eastAsia="pl-PL"/>
              </w:rPr>
              <w:t>Nazwa załącznika</w:t>
            </w:r>
          </w:p>
        </w:tc>
        <w:tc>
          <w:tcPr>
            <w:tcW w:w="8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99EDFE" w14:textId="77777777" w:rsidR="00505328" w:rsidRPr="00A25F3F" w:rsidRDefault="00C70A07">
            <w:pPr>
              <w:spacing w:after="0"/>
              <w:rPr>
                <w:rFonts w:asciiTheme="majorHAnsi" w:eastAsia="Times New Roman" w:hAnsiTheme="majorHAnsi" w:cstheme="majorHAnsi"/>
                <w:b/>
                <w:bCs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b/>
                <w:bCs/>
                <w:spacing w:val="0"/>
                <w:sz w:val="22"/>
                <w:szCs w:val="22"/>
                <w:lang w:eastAsia="pl-PL"/>
              </w:rPr>
              <w:t>TAK/ND</w:t>
            </w:r>
          </w:p>
        </w:tc>
      </w:tr>
      <w:tr w:rsidR="00505328" w:rsidRPr="00A25F3F" w14:paraId="4191F842" w14:textId="77777777" w:rsidTr="00A25F3F">
        <w:trPr>
          <w:trHeight w:val="300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3A9C3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245B0E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Faktury lub dokumenty o równoważnej wartości dowodowej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C61149" w14:textId="328FBC46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6C0F5D3C" w14:textId="77777777" w:rsidTr="00A25F3F">
        <w:trPr>
          <w:trHeight w:val="300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DD48B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DD9AA8" w14:textId="77777777" w:rsidR="00C16DE7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Dokumenty potwierdzające płatność (d</w:t>
            </w:r>
          </w:p>
          <w:p w14:paraId="19FFA6CC" w14:textId="48830B27" w:rsidR="00505328" w:rsidRPr="00A25F3F" w:rsidRDefault="00C16DE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="00C70A07" w:rsidRPr="00A25F3F">
              <w:rPr>
                <w:rFonts w:asciiTheme="majorHAnsi" w:hAnsiTheme="majorHAnsi" w:cstheme="majorHAnsi"/>
                <w:sz w:val="22"/>
                <w:szCs w:val="22"/>
              </w:rPr>
              <w:t>owody</w:t>
            </w:r>
            <w:proofErr w:type="spellEnd"/>
            <w:r w:rsidR="00C70A07" w:rsidRPr="00A25F3F">
              <w:rPr>
                <w:rFonts w:asciiTheme="majorHAnsi" w:hAnsiTheme="majorHAnsi" w:cstheme="majorHAnsi"/>
                <w:sz w:val="22"/>
                <w:szCs w:val="22"/>
              </w:rPr>
              <w:t xml:space="preserve"> zapłaty);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AEB2D4" w14:textId="4F36A404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0C7674F4" w14:textId="77777777" w:rsidTr="00A25F3F">
        <w:trPr>
          <w:trHeight w:val="288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78A821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6D207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Dokumenty potwierdzające promowanie świadczonych przez Beneficjenta usług lub produktów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4440CB" w14:textId="7E3F1E71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4B1BF43E" w14:textId="77777777" w:rsidTr="00A25F3F">
        <w:trPr>
          <w:trHeight w:val="600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179E0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D59EC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Dokumenty potwierdzające publikowanie lub aktualizację zakresu świadczonych przez Beneficjenta usług lub produktów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4F7A83" w14:textId="567FD1F5" w:rsidR="00505328" w:rsidRPr="00A25F3F" w:rsidRDefault="00505328" w:rsidP="00F444DE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432E60D8" w14:textId="77777777" w:rsidTr="00A25F3F">
        <w:trPr>
          <w:trHeight w:val="600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5C3B8" w14:textId="77777777" w:rsidR="00505328" w:rsidRPr="00A25F3F" w:rsidRDefault="00C70A07" w:rsidP="00A25F3F">
            <w:pPr>
              <w:spacing w:after="0"/>
              <w:jc w:val="right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23179" w14:textId="305BDE88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 xml:space="preserve">Umowy z dostawcami lub wykonawcami zawierające specyfikację będącą podstawą wystawienia każdej, </w:t>
            </w:r>
            <w:r w:rsidR="00A25F3F" w:rsidRPr="00A25F3F"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z przedstawionych faktur lub innych dokumentów o równoważnej wartości dowodowej, jeżeli nazwa towaru lub usługi w przedstawionej fakturze lub dokumencie o równoważnej wartości dowodowej, odnosi się do umów zawartych przez Beneficjenta lub nie pozwala na precyzyjne określenie kosztów kwalifikowalnych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90E1AD" w14:textId="00A6760E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74226ECD" w14:textId="77777777" w:rsidTr="00A25F3F">
        <w:trPr>
          <w:trHeight w:val="600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4624BE" w14:textId="77777777" w:rsidR="00505328" w:rsidRPr="00A25F3F" w:rsidRDefault="00C70A07" w:rsidP="00A25F3F">
            <w:pPr>
              <w:spacing w:after="0"/>
              <w:jc w:val="right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b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C8AE7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Wycena określająca wartość rynkową zakupionych używanych maszyn, urządzeń, sprzętu lub innego wyposażenia o charakterze zabytkowym albo historycznym (w przypadku operacji obejmujących zakup używanego sprzętu o charakterze zabytkowym albo historycznym )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99FC0" w14:textId="0D0BA698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33211803" w14:textId="77777777" w:rsidTr="00A25F3F">
        <w:trPr>
          <w:trHeight w:val="600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19772" w14:textId="77777777" w:rsidR="00505328" w:rsidRPr="00A25F3F" w:rsidRDefault="00C70A07" w:rsidP="00A25F3F">
            <w:pPr>
              <w:spacing w:after="0"/>
              <w:jc w:val="right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BDCB0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Interpretacja przepisów prawa podatkowego (interpretacja indywidualna) wydana przez Organ upoważniony (w przypadku, gdy Beneficjent złożył do wniosku o przyznanie pomocy Oświadczenia o kwalifikowalności VAT oraz wykazał w kosztach kwalifikowalnych VAT)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EE1178" w14:textId="1302CED8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08943E98" w14:textId="77777777" w:rsidTr="00A25F3F">
        <w:trPr>
          <w:trHeight w:val="358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308C1" w14:textId="77777777" w:rsidR="00505328" w:rsidRPr="00A25F3F" w:rsidRDefault="00C70A07" w:rsidP="00A25F3F">
            <w:pPr>
              <w:spacing w:after="0"/>
              <w:jc w:val="right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938989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Umowa najmu lub dzierżawy maszyn, wyposażenia lub nieruchomości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03A2B" w14:textId="6DC5E73B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21F47A02" w14:textId="77777777" w:rsidTr="00A25F3F">
        <w:trPr>
          <w:trHeight w:val="419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31FED2" w14:textId="77777777" w:rsidR="00505328" w:rsidRPr="00A25F3F" w:rsidRDefault="00C70A07" w:rsidP="00A25F3F">
            <w:pPr>
              <w:spacing w:after="0"/>
              <w:jc w:val="right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e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09A192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Oświadczenie podmiotu ubiegającego się o przyznanie pomocy o wielkości przedsiębiorstwa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882B5E" w14:textId="5C44B1D0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14B946EF" w14:textId="77777777" w:rsidTr="00A25F3F">
        <w:trPr>
          <w:trHeight w:val="414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F975CB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28C923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Dokumenty potwierdzające: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B8F5C5" w14:textId="77777777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A25F3F" w:rsidRPr="00A25F3F" w14:paraId="54D7D225" w14:textId="77777777" w:rsidTr="00A25F3F">
        <w:trPr>
          <w:trHeight w:val="418"/>
        </w:trPr>
        <w:tc>
          <w:tcPr>
            <w:tcW w:w="425" w:type="dxa"/>
            <w:vMerge w:val="restart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E2F36D" w14:textId="77777777" w:rsidR="00A25F3F" w:rsidRPr="00A25F3F" w:rsidRDefault="00A25F3F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163B4" w14:textId="77777777" w:rsidR="00A25F3F" w:rsidRPr="00A25F3F" w:rsidRDefault="00A25F3F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 xml:space="preserve">- prowadzenie oddzielnego systemu rachunkowości w ramach prowadzonych ksiąg rachunkowych </w:t>
            </w:r>
            <w:r w:rsidRPr="00A25F3F">
              <w:rPr>
                <w:rFonts w:asciiTheme="majorHAnsi" w:hAnsiTheme="majorHAnsi" w:cstheme="majorHAnsi"/>
                <w:sz w:val="22"/>
                <w:szCs w:val="22"/>
              </w:rPr>
              <w:br/>
              <w:t>albo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7AD8B2" w14:textId="52666608" w:rsidR="00A25F3F" w:rsidRPr="00A25F3F" w:rsidRDefault="00A25F3F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A25F3F" w:rsidRPr="00A25F3F" w14:paraId="20C1D271" w14:textId="77777777" w:rsidTr="00A25F3F">
        <w:trPr>
          <w:trHeight w:val="865"/>
        </w:trPr>
        <w:tc>
          <w:tcPr>
            <w:tcW w:w="425" w:type="dxa"/>
            <w:vMerge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5B918" w14:textId="77777777" w:rsidR="00A25F3F" w:rsidRPr="00A25F3F" w:rsidRDefault="00A25F3F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AE98BB" w14:textId="77777777" w:rsidR="00A25F3F" w:rsidRPr="00A25F3F" w:rsidRDefault="00A25F3F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- korzystania z odpowiedniego kodu rachunkowego, o którym mowa w art.. 123 ust. 2 lit. b pkt (i) rozporządzenia 2021/2115 w ramach prowadzonych ksiąg rachunkowych</w:t>
            </w:r>
          </w:p>
          <w:p w14:paraId="4EBABDE3" w14:textId="312B446E" w:rsidR="00A25F3F" w:rsidRPr="00A25F3F" w:rsidRDefault="00A25F3F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albo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138428" w14:textId="3D652935" w:rsidR="00A25F3F" w:rsidRPr="00A25F3F" w:rsidRDefault="00A25F3F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A25F3F" w:rsidRPr="00A25F3F" w14:paraId="140A8626" w14:textId="77777777" w:rsidTr="00A25F3F">
        <w:trPr>
          <w:trHeight w:val="278"/>
        </w:trPr>
        <w:tc>
          <w:tcPr>
            <w:tcW w:w="425" w:type="dxa"/>
            <w:vMerge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B2FFB5" w14:textId="77777777" w:rsidR="00A25F3F" w:rsidRPr="00A25F3F" w:rsidRDefault="00A25F3F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08A79B" w14:textId="77777777" w:rsidR="00A25F3F" w:rsidRPr="00A25F3F" w:rsidRDefault="00A25F3F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- prowadzenia zestawienia faktur lub równoważnych dokumentów księgowych, gdy na podstawie odrębnych przepisów Beneficjent nie jest zobowiązany do prowadzenia ksiąg rachunkowych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12D1E1" w14:textId="6CEAAA19" w:rsidR="00A25F3F" w:rsidRPr="00A25F3F" w:rsidRDefault="00A25F3F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4FCDE989" w14:textId="77777777" w:rsidTr="00A25F3F">
        <w:trPr>
          <w:trHeight w:val="570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C9185F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93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8FA09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 xml:space="preserve">Decyzja o pozwoleniu na budowę (załącznik obowiązkowy w sytuacji, gdy na etapie </w:t>
            </w:r>
            <w:proofErr w:type="spellStart"/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WoPP</w:t>
            </w:r>
            <w:proofErr w:type="spellEnd"/>
            <w:r w:rsidRPr="00A25F3F">
              <w:rPr>
                <w:rFonts w:asciiTheme="majorHAnsi" w:hAnsiTheme="majorHAnsi" w:cstheme="majorHAnsi"/>
                <w:sz w:val="22"/>
                <w:szCs w:val="22"/>
              </w:rPr>
              <w:t xml:space="preserve"> nie był ostatecznym dokumentem)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5CF91E" w14:textId="018C64BE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04F10F61" w14:textId="77777777" w:rsidTr="00A25F3F">
        <w:trPr>
          <w:trHeight w:val="600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50D81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63D471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Ostateczna decyzja o pozwoleniu na użytkowanie obiektu budowlanego - jeżeli taki obowiązek wynika z przepisów prawa budowlanego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9F74D" w14:textId="0201709E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1926D880" w14:textId="77777777" w:rsidTr="00A25F3F">
        <w:trPr>
          <w:trHeight w:val="600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7BDE0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C18B7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Zawiadomienie właściwego organu o zakończeniu budowy złożone co najmniej 14 dni przed zamierzonym terminem przystąpienia do użytkowania, jeżeli obowiązek taki wynika z przepisów prawa budowlanego lub właściwy organ nałożył taki obowiązek wraz z: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FCCBE4" w14:textId="0C4A1B98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A25F3F" w:rsidRPr="00A25F3F" w14:paraId="29A9CE9A" w14:textId="77777777" w:rsidTr="00A25F3F">
        <w:trPr>
          <w:trHeight w:val="829"/>
        </w:trPr>
        <w:tc>
          <w:tcPr>
            <w:tcW w:w="425" w:type="dxa"/>
            <w:vMerge w:val="restart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C64D8" w14:textId="77777777" w:rsidR="00A25F3F" w:rsidRPr="00A25F3F" w:rsidRDefault="00A25F3F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C56ABD" w14:textId="77777777" w:rsidR="00A25F3F" w:rsidRPr="00A25F3F" w:rsidRDefault="00A25F3F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- oświadczeniem Beneficjenta, że w ciągu 14 dni od dnia zgłoszenia zakończenia robót właściwy organ nie wniósł sprzeciwu</w:t>
            </w:r>
          </w:p>
          <w:p w14:paraId="7B9CBE4F" w14:textId="77777777" w:rsidR="00A25F3F" w:rsidRPr="00A25F3F" w:rsidRDefault="00A25F3F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albo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3DD1E3" w14:textId="12114C0E" w:rsidR="00A25F3F" w:rsidRPr="00A25F3F" w:rsidRDefault="00A25F3F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A25F3F" w:rsidRPr="00A25F3F" w14:paraId="79278F7B" w14:textId="77777777" w:rsidTr="00A25F3F">
        <w:trPr>
          <w:trHeight w:val="50"/>
        </w:trPr>
        <w:tc>
          <w:tcPr>
            <w:tcW w:w="425" w:type="dxa"/>
            <w:vMerge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7BB51" w14:textId="77777777" w:rsidR="00A25F3F" w:rsidRPr="00A25F3F" w:rsidRDefault="00A25F3F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89F64F" w14:textId="77777777" w:rsidR="00A25F3F" w:rsidRPr="00A25F3F" w:rsidRDefault="00A25F3F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- zaświadczeniem wydanym przez właściwy organ, że nie wnosi sprzeciwu w przypadku, gdy zawiadomienie o zakończeniu robót budowlanych będzie przedkładane przed upływem 14 dni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AED1F" w14:textId="3C9F7845" w:rsidR="00A25F3F" w:rsidRPr="00A25F3F" w:rsidRDefault="00A25F3F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6C227C40" w14:textId="77777777" w:rsidTr="00A25F3F">
        <w:trPr>
          <w:trHeight w:val="300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B85DFC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93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FA99F0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Kosztorys różnicowy - jeśli dotyczy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05CBC" w14:textId="4CD5BEDD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4F57A5FB" w14:textId="77777777" w:rsidTr="00A25F3F">
        <w:trPr>
          <w:trHeight w:val="409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588EF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2D8AC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Kosztorys powykonawczy szczegółowy - jeśli dotyczy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EF988" w14:textId="3F080F48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32214995" w14:textId="77777777" w:rsidTr="00A25F3F">
        <w:trPr>
          <w:trHeight w:val="300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76446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EC652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 xml:space="preserve">Protokoły odbioru robót / montażu / rozruchu maszyn i urządzeń / instalacji oprogramowania </w:t>
            </w:r>
            <w:r w:rsidRPr="00A25F3F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albo </w:t>
            </w:r>
            <w:r w:rsidRPr="00A25F3F">
              <w:rPr>
                <w:rFonts w:asciiTheme="majorHAnsi" w:hAnsiTheme="majorHAnsi" w:cstheme="majorHAnsi"/>
                <w:sz w:val="22"/>
                <w:szCs w:val="22"/>
              </w:rPr>
              <w:br/>
              <w:t>Oświadczenie Beneficjenta o poprawnym wykonaniu ww. czynności z udziałem środków własnych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AF90D" w14:textId="333F25AF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2E15C9BF" w14:textId="77777777" w:rsidTr="00A25F3F">
        <w:trPr>
          <w:trHeight w:val="300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09526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36993E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Zatwierdzony projekt budowlany - jeśli dotyczy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1891B" w14:textId="18956CF7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74C32CC2" w14:textId="77777777" w:rsidTr="00A25F3F">
        <w:trPr>
          <w:trHeight w:val="288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E95E76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D97F93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Umowa cesji wierzytelności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018C5" w14:textId="3781F0A9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225E5088" w14:textId="77777777" w:rsidTr="00A25F3F">
        <w:trPr>
          <w:trHeight w:val="562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98FD97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lastRenderedPageBreak/>
              <w:t>17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459872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Inne dokumenty potwierdzające osiągnięcie celów i wskaźników realizacji operacji (dotyczy sekcji Wskaźniki osiągnięcia celu(ów) operacji)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61A5D" w14:textId="0EFA4E53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168B1447" w14:textId="77777777" w:rsidTr="00A25F3F">
        <w:trPr>
          <w:trHeight w:val="300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436B8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3E4FF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Informacja o numerze rachunku bankowego Beneficjenta lub cesjonariusza, prowadzonego przez bank lub spółdzielczą kasę oszczędnościowo-kredytową, na który mają być przekazane środki finansowe z tytułu pomocy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4CE4C" w14:textId="339B9235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357BB5A5" w14:textId="77777777" w:rsidTr="00A25F3F">
        <w:trPr>
          <w:trHeight w:val="581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59306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3645F7" w14:textId="4F74C7B2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 xml:space="preserve">Pełnomocnictwo (w przypadku, gdy zostało udzielone innej osobie niż podczas składania wniosku </w:t>
            </w:r>
            <w:r w:rsidR="00A25F3F" w:rsidRPr="00A25F3F"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o przyznanie pomocy lub gdy zmienił się zakres poprzednio udzielonego pełnomocnictwa)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6E713" w14:textId="7244BCBD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367C87EE" w14:textId="77777777" w:rsidTr="00A25F3F">
        <w:trPr>
          <w:trHeight w:val="420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44A97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DE5FEA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Dokumenty potwierdzające zamieszkanie na obszarze objętym LSR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284C6" w14:textId="5209956C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28D0FC46" w14:textId="77777777" w:rsidTr="00A25F3F">
        <w:trPr>
          <w:trHeight w:val="412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7793CB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6DC6E3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Dokumenty potwierdzające przyznanie dotacji / dofinansowania operacji ze środków publicznych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3BAC6" w14:textId="54B62653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6629F8D9" w14:textId="77777777" w:rsidTr="00A25F3F">
        <w:trPr>
          <w:trHeight w:val="300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6AC1B3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5D9AD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Opis sposobu rozliczenia środków publicznych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CCA02F" w14:textId="6AE9330A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47B50567" w14:textId="77777777" w:rsidTr="00A25F3F">
        <w:trPr>
          <w:trHeight w:val="600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3C8B80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09233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Zestawienie umów zawartych oraz planowanych do zawarcia w tym samym roku co umowy przedstawione do refundacji, które beneficjent podpisał z wykonawcami na taki sam lub zbliżony co do charakteru rodzaju dostaw/usług/robót budowlanych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B5B387" w14:textId="0F57EE43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622B9D81" w14:textId="77777777" w:rsidTr="00A25F3F">
        <w:trPr>
          <w:trHeight w:val="420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D2593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B7341F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 xml:space="preserve">Oświadczenie Beneficjenta zawierające szczegółowe wyliczenie </w:t>
            </w:r>
            <w:proofErr w:type="spellStart"/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prewspółczynnika</w:t>
            </w:r>
            <w:proofErr w:type="spellEnd"/>
            <w:r w:rsidRPr="00A25F3F">
              <w:rPr>
                <w:rFonts w:asciiTheme="majorHAnsi" w:hAnsiTheme="majorHAnsi" w:cstheme="majorHAnsi"/>
                <w:sz w:val="22"/>
                <w:szCs w:val="22"/>
              </w:rPr>
              <w:t xml:space="preserve"> podatku VAT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575A2F" w14:textId="3B5C3BE9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5C790269" w14:textId="77777777" w:rsidTr="00A25F3F">
        <w:trPr>
          <w:trHeight w:val="567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65560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4612DA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Inne pozwolenia, zezwolenia, decyzje i inne dokumenty, których uzyskanie było wymagane przez odrębne przepisy w związku z zrealizowaną operacją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DF9E8" w14:textId="5C731CA1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6B22C8B8" w14:textId="77777777" w:rsidTr="00A25F3F">
        <w:trPr>
          <w:trHeight w:val="900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5E5AC6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D3599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Dokumenty celne (Jednolity Dokument Administracyjny SAD -zgłoszenie w formie papierowej) zawierające stosowną adnotację celników przeprowadzających odprawę, jako potwierdzenia dopuszczenia towarów do obrotu lub (Poświadczenie Zgłoszenia Celnego PZC - zgłoszenie w formie elektronicznej) zawierającą informację dopuszczenia towaru do obrotu - dotyczy maszyn i urządzeń zakupionych w krajach nienależących do Unii Europejskiej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DF5FE" w14:textId="471E352A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5A73300B" w14:textId="77777777" w:rsidTr="00A25F3F">
        <w:trPr>
          <w:trHeight w:val="326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7B2492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6B3E6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Zgłoszenie do ubezpieczeń ZUS ZUA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A08DF7" w14:textId="6CEA5C94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6288D3A1" w14:textId="77777777" w:rsidTr="00A25F3F">
        <w:trPr>
          <w:trHeight w:val="429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704D1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09233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Zaświadczenie o zgłoszeniu i okresach podlegania ubezpieczeniom społecznym (ZUS)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05AB48" w14:textId="75EE8F2D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1F4ADDCD" w14:textId="77777777" w:rsidTr="00A25F3F">
        <w:trPr>
          <w:trHeight w:val="408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BA599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7CBDD1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Zaświadczenie o zgłoszeniu i okresach podlegania społecznym ubezpieczeniom rolników (KRUS)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ACF99" w14:textId="5BF7A376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16CAD5EB" w14:textId="77777777" w:rsidTr="00A25F3F">
        <w:trPr>
          <w:trHeight w:val="600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BC450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16E570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Dokumenty potwierdzający zgłoszenie obiektu(-ów), w którym (-</w:t>
            </w:r>
            <w:proofErr w:type="spellStart"/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ch</w:t>
            </w:r>
            <w:proofErr w:type="spellEnd"/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) świadczone są usługi hotelarskie do ewidencji innych obiektów hotelarskich zgodnie z art. 39 ust. 3 ustawy o usługach hotelarskich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CD242" w14:textId="4646D848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286D5B73" w14:textId="77777777" w:rsidTr="00A25F3F">
        <w:trPr>
          <w:trHeight w:val="595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D44BA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31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C281CB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 xml:space="preserve">Dokumenty potwierdzające przystąpienie do lokalnej, regionalnej lub ogólnopolskiej organizacji zrzeszającej </w:t>
            </w:r>
            <w:proofErr w:type="spellStart"/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kwaterodawców</w:t>
            </w:r>
            <w:proofErr w:type="spellEnd"/>
            <w:r w:rsidRPr="00A25F3F">
              <w:rPr>
                <w:rFonts w:asciiTheme="majorHAnsi" w:hAnsiTheme="majorHAnsi" w:cstheme="majorHAnsi"/>
                <w:sz w:val="22"/>
                <w:szCs w:val="22"/>
              </w:rPr>
              <w:t xml:space="preserve"> wiejskich (jeśli nie były przedłożone na etapie </w:t>
            </w:r>
            <w:proofErr w:type="spellStart"/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WoPP</w:t>
            </w:r>
            <w:proofErr w:type="spellEnd"/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FA03B8" w14:textId="26E42A02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7FB4746A" w14:textId="77777777" w:rsidTr="00A25F3F">
        <w:trPr>
          <w:trHeight w:val="420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A07B3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604FD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Dokumenty potwierdzające realizację koncepcji wdrożenia systemu kategoryzacji WBN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A4923" w14:textId="1A2C5F21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64A1511A" w14:textId="77777777" w:rsidTr="00A25F3F">
        <w:trPr>
          <w:trHeight w:val="600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30942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33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70D01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Dokumenty potwierdzające spełnienie przez obiekt minimalnych wymagań, o których mowa w Regulaminie naborów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ACC02" w14:textId="334A24A5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624733CF" w14:textId="77777777" w:rsidTr="00A25F3F">
        <w:trPr>
          <w:trHeight w:val="290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12D43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34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21C82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 xml:space="preserve">Dokumenty potwierdzające realizację programu </w:t>
            </w:r>
            <w:proofErr w:type="spellStart"/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agroterapii</w:t>
            </w:r>
            <w:proofErr w:type="spellEnd"/>
            <w:r w:rsidRPr="00A25F3F">
              <w:rPr>
                <w:rFonts w:asciiTheme="majorHAnsi" w:hAnsiTheme="majorHAnsi" w:cstheme="majorHAnsi"/>
                <w:sz w:val="22"/>
                <w:szCs w:val="22"/>
              </w:rPr>
              <w:t xml:space="preserve"> dla uczestników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AC97C4" w14:textId="3E6C9580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01FD1D57" w14:textId="77777777" w:rsidTr="00A25F3F">
        <w:trPr>
          <w:trHeight w:val="411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B84E8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46AA06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Dokumenty potwierdzające przystąpienie do Ogólnopolskiej Sieci Zagród Edukacyjnych prowadzonej przez CDR O/Kraków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F577AE" w14:textId="66B014E2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2AD966D8" w14:textId="77777777" w:rsidTr="00A25F3F">
        <w:trPr>
          <w:trHeight w:val="589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5B3EE3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36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871B8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Dokumenty potwierdzające członkostwo w Ogólnopolskiej Sieci Zagród Edukacyjnych prowadzonej przez CDR O/Kraków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7F75DC" w14:textId="0C1E0396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01A0DBD0" w14:textId="77777777" w:rsidTr="00A25F3F">
        <w:trPr>
          <w:trHeight w:val="300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4B31ED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37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C7398C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Dokumenty potwierdzające zastosowanie wspólnego logo dla wszystkich produktów oraz producentów objętych projektem oraz wykorzystujących zasoby danego KŁŻ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791CB" w14:textId="767C5107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06CE3119" w14:textId="77777777" w:rsidTr="00A25F3F">
        <w:trPr>
          <w:trHeight w:val="300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D5D7B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38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803E2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Dokumenty potwierdzające spełnienie jednego z warunków dotyczących: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D9F664" w14:textId="77777777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A25F3F" w:rsidRPr="00A25F3F" w14:paraId="38C7B4AD" w14:textId="77777777" w:rsidTr="00A25F3F">
        <w:trPr>
          <w:trHeight w:val="300"/>
        </w:trPr>
        <w:tc>
          <w:tcPr>
            <w:tcW w:w="425" w:type="dxa"/>
            <w:vMerge w:val="restart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E4C99" w14:textId="77777777" w:rsidR="00A25F3F" w:rsidRPr="00A25F3F" w:rsidRDefault="00A25F3F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D4C1F" w14:textId="77777777" w:rsidR="00A25F3F" w:rsidRPr="00A25F3F" w:rsidRDefault="00A25F3F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- rozszerzenia współpracy o minimum 5 nowych rolników oraz dostosowania efektywności KŁŻ do zwiększonej liczby rolników/partnerów w ramach tego KŁŻ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E0021" w14:textId="1A3D7AF2" w:rsidR="00A25F3F" w:rsidRPr="00A25F3F" w:rsidRDefault="00A25F3F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A25F3F" w:rsidRPr="00A25F3F" w14:paraId="22D00DC2" w14:textId="77777777" w:rsidTr="00A25F3F">
        <w:trPr>
          <w:trHeight w:val="300"/>
        </w:trPr>
        <w:tc>
          <w:tcPr>
            <w:tcW w:w="425" w:type="dxa"/>
            <w:vMerge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6B1DA6" w14:textId="77777777" w:rsidR="00A25F3F" w:rsidRPr="00A25F3F" w:rsidRDefault="00A25F3F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D4A1E" w14:textId="77777777" w:rsidR="00A25F3F" w:rsidRPr="00A25F3F" w:rsidRDefault="00A25F3F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- objęcia sprzedażą nowego asortymentu o cechach lub ilościach wymagających nakładów finansowych na dostosowania posiadanej infrastruktury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10815" w14:textId="43A26410" w:rsidR="00A25F3F" w:rsidRPr="00A25F3F" w:rsidRDefault="00A25F3F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A25F3F" w:rsidRPr="00A25F3F" w14:paraId="5ED815A1" w14:textId="77777777" w:rsidTr="00A25F3F">
        <w:trPr>
          <w:trHeight w:val="396"/>
        </w:trPr>
        <w:tc>
          <w:tcPr>
            <w:tcW w:w="425" w:type="dxa"/>
            <w:vMerge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C9655" w14:textId="77777777" w:rsidR="00A25F3F" w:rsidRPr="00A25F3F" w:rsidRDefault="00A25F3F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0FFFF6" w14:textId="77777777" w:rsidR="00A25F3F" w:rsidRPr="00A25F3F" w:rsidRDefault="00A25F3F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- zaimplementowania nowego systemu sprzedaży lub rozliczeń finansowych/księgowych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DB6C57" w14:textId="47E5A4F6" w:rsidR="00A25F3F" w:rsidRPr="00A25F3F" w:rsidRDefault="00A25F3F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A25F3F" w:rsidRPr="00A25F3F" w14:paraId="765EA36D" w14:textId="77777777" w:rsidTr="00A25F3F">
        <w:trPr>
          <w:trHeight w:val="300"/>
        </w:trPr>
        <w:tc>
          <w:tcPr>
            <w:tcW w:w="425" w:type="dxa"/>
            <w:vMerge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C29B08" w14:textId="77777777" w:rsidR="00A25F3F" w:rsidRPr="00A25F3F" w:rsidRDefault="00A25F3F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237B5" w14:textId="77777777" w:rsidR="00A25F3F" w:rsidRPr="00A25F3F" w:rsidRDefault="00A25F3F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- rozszerzenia kręgu odbiorców poprzez szerszą promocję produktów wytwarzanych przez członków tego KŁŻ, w tym zastosowania różnorodnych kanałów komunikacji z konsumentem, ze szczególnym uwzględnieniem, co najmniej dwóch kanałów komunikacji cyfrowej (np. aplikacji na urządzenia mobilne, sklepu internetowego, strony internetowej), przy czym warunek nie dotyczy promocji alkoholu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FDE44" w14:textId="4FF64177" w:rsidR="00A25F3F" w:rsidRPr="00A25F3F" w:rsidRDefault="00A25F3F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21DD8D7F" w14:textId="77777777" w:rsidTr="00A25F3F">
        <w:trPr>
          <w:trHeight w:val="300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08CCD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39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66638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 xml:space="preserve">Dokumenty potwierdzające zobowiązania partnera wiodącego do przekazania części pomocy pozostałym partnerom, zgodnie z postanowieniami umowy partnerstwa dotyczącymi podziału otrzymanej pomocy pomiędzy partnerów (np. podział procentowy, podział wg. zakresu zadań do wykonania) oraz sposobu </w:t>
            </w:r>
            <w:r w:rsidRPr="00A25F3F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przekazania tej pomocy przez partnera wiodącego pozostałym partnerom, w przypadku gdy umowa partnerstwa nie zawiera w swojej treści tych informacji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5C52B3" w14:textId="353A52BD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4D73BD60" w14:textId="77777777" w:rsidTr="00A25F3F">
        <w:trPr>
          <w:trHeight w:val="300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8A0D43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BB22A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Upoważnienie dla osoby reprezentującej do złożenia w imieniu wnioskodawcy wniosku i wykonywania innych czynności w toku ubiegania się o wypłatę pomocy, sporządzone przez inne osoby uprawnione do reprezentacji tego podmiotu – w przypadku ubiegania się o pomoc przez osobę prawną lub jednostkę organizacyjną nieposiadającą osobowości prawnej, jeżeli reprezentacja jest wieloosobowa.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E9B2C" w14:textId="1984F4B4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A25F3F" w14:paraId="0965CCDC" w14:textId="77777777" w:rsidTr="00A25F3F">
        <w:trPr>
          <w:trHeight w:val="300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34F645" w14:textId="77777777" w:rsidR="00505328" w:rsidRPr="00A25F3F" w:rsidRDefault="00C70A07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  <w:r w:rsidRPr="00A25F3F"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  <w:t>41</w:t>
            </w:r>
          </w:p>
        </w:tc>
        <w:tc>
          <w:tcPr>
            <w:tcW w:w="93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8B292" w14:textId="77777777" w:rsidR="00505328" w:rsidRPr="00A25F3F" w:rsidRDefault="00C70A07" w:rsidP="00AB19C0">
            <w:pPr>
              <w:spacing w:after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5F3F">
              <w:rPr>
                <w:rFonts w:asciiTheme="majorHAnsi" w:hAnsiTheme="majorHAnsi" w:cstheme="majorHAnsi"/>
                <w:sz w:val="22"/>
                <w:szCs w:val="22"/>
              </w:rPr>
              <w:t xml:space="preserve">Oświadczenie podmiotu ubiegającego się o przyznanie pomocy o wielkości przedsiębiorstwa  - załącznik do </w:t>
            </w:r>
            <w:proofErr w:type="spellStart"/>
            <w:r w:rsidRPr="00A25F3F">
              <w:rPr>
                <w:rFonts w:asciiTheme="majorHAnsi" w:hAnsiTheme="majorHAnsi" w:cstheme="majorHAnsi"/>
                <w:sz w:val="22"/>
                <w:szCs w:val="22"/>
              </w:rPr>
              <w:t>WoP</w:t>
            </w:r>
            <w:proofErr w:type="spellEnd"/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76E79" w14:textId="1CAC6147" w:rsidR="00505328" w:rsidRPr="00A25F3F" w:rsidRDefault="00505328">
            <w:pPr>
              <w:spacing w:after="0"/>
              <w:jc w:val="center"/>
              <w:rPr>
                <w:rFonts w:asciiTheme="majorHAnsi" w:eastAsia="Times New Roman" w:hAnsiTheme="majorHAnsi" w:cstheme="majorHAnsi"/>
                <w:spacing w:val="0"/>
                <w:sz w:val="22"/>
                <w:szCs w:val="22"/>
                <w:lang w:eastAsia="pl-PL"/>
              </w:rPr>
            </w:pPr>
          </w:p>
        </w:tc>
      </w:tr>
      <w:bookmarkEnd w:id="0"/>
    </w:tbl>
    <w:p w14:paraId="7FFD2CF0" w14:textId="77777777" w:rsidR="00505328" w:rsidRPr="00A25F3F" w:rsidRDefault="00505328">
      <w:pPr>
        <w:rPr>
          <w:rFonts w:asciiTheme="majorHAnsi" w:hAnsiTheme="majorHAnsi" w:cstheme="majorHAnsi"/>
          <w:sz w:val="22"/>
          <w:szCs w:val="22"/>
        </w:rPr>
      </w:pPr>
    </w:p>
    <w:sectPr w:rsidR="00505328" w:rsidRPr="00A25F3F" w:rsidSect="00A25F3F">
      <w:pgSz w:w="11906" w:h="16838"/>
      <w:pgMar w:top="567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652D3" w14:textId="77777777" w:rsidR="008F4EB2" w:rsidRDefault="008F4EB2">
      <w:pPr>
        <w:spacing w:after="0"/>
      </w:pPr>
      <w:r>
        <w:separator/>
      </w:r>
    </w:p>
  </w:endnote>
  <w:endnote w:type="continuationSeparator" w:id="0">
    <w:p w14:paraId="6F93586F" w14:textId="77777777" w:rsidR="008F4EB2" w:rsidRDefault="008F4E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74E36" w14:textId="77777777" w:rsidR="008F4EB2" w:rsidRDefault="008F4EB2">
      <w:pPr>
        <w:spacing w:after="0"/>
      </w:pPr>
      <w:r>
        <w:separator/>
      </w:r>
    </w:p>
  </w:footnote>
  <w:footnote w:type="continuationSeparator" w:id="0">
    <w:p w14:paraId="74856051" w14:textId="77777777" w:rsidR="008F4EB2" w:rsidRDefault="008F4EB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328"/>
    <w:rsid w:val="000F03CC"/>
    <w:rsid w:val="001124C7"/>
    <w:rsid w:val="00133C6A"/>
    <w:rsid w:val="00234A2C"/>
    <w:rsid w:val="00327DB6"/>
    <w:rsid w:val="0042065F"/>
    <w:rsid w:val="00505328"/>
    <w:rsid w:val="00523927"/>
    <w:rsid w:val="00590ADE"/>
    <w:rsid w:val="005C7E19"/>
    <w:rsid w:val="006178A9"/>
    <w:rsid w:val="00687A73"/>
    <w:rsid w:val="00821C2B"/>
    <w:rsid w:val="008329E4"/>
    <w:rsid w:val="0086124F"/>
    <w:rsid w:val="008A55D1"/>
    <w:rsid w:val="008F4EB2"/>
    <w:rsid w:val="009315D7"/>
    <w:rsid w:val="009C2005"/>
    <w:rsid w:val="00A137B5"/>
    <w:rsid w:val="00A25F3F"/>
    <w:rsid w:val="00AB19C0"/>
    <w:rsid w:val="00C16DE7"/>
    <w:rsid w:val="00C51DA5"/>
    <w:rsid w:val="00C70A07"/>
    <w:rsid w:val="00CC2CD7"/>
    <w:rsid w:val="00CD0F38"/>
    <w:rsid w:val="00DC6189"/>
    <w:rsid w:val="00E20BD1"/>
    <w:rsid w:val="00E80B3D"/>
    <w:rsid w:val="00F10F7F"/>
    <w:rsid w:val="00F444DE"/>
    <w:rsid w:val="00FB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491EC"/>
  <w15:docId w15:val="{24C5E537-3F2B-4D02-AD93-AEDF384E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1045669-2A97-45F2-A94B-00F73E57439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1176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DDD.WL.DB</dc:creator>
  <dc:description/>
  <cp:lastModifiedBy>Marek Romaniec</cp:lastModifiedBy>
  <cp:revision>2</cp:revision>
  <dcterms:created xsi:type="dcterms:W3CDTF">2025-04-07T10:50:00Z</dcterms:created>
  <dcterms:modified xsi:type="dcterms:W3CDTF">2025-04-07T10:50:00Z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6771a908-1c94-472c-814b-ea84861bd2fb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