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861380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  <w:r w:rsidR="00861380">
        <w:rPr>
          <w:rFonts w:ascii="Times New Roman" w:eastAsia="Arial" w:hAnsi="Times New Roman" w:cs="Times New Roman"/>
          <w:b/>
          <w:color w:val="auto"/>
          <w:sz w:val="22"/>
        </w:rPr>
        <w:t>na</w:t>
      </w:r>
    </w:p>
    <w:p w:rsidR="00861380" w:rsidRPr="00861380" w:rsidRDefault="00861380" w:rsidP="00861380">
      <w:pPr>
        <w:spacing w:line="360" w:lineRule="auto"/>
        <w:jc w:val="center"/>
        <w:rPr>
          <w:rFonts w:ascii="Times New Roman" w:eastAsia="Arial" w:hAnsi="Times New Roman" w:cs="Times New Roman"/>
          <w:b/>
          <w:color w:val="auto"/>
          <w:sz w:val="22"/>
          <w:szCs w:val="22"/>
        </w:rPr>
      </w:pPr>
      <w:bookmarkStart w:id="0" w:name="_Hlk516664108"/>
      <w:r w:rsidRPr="00861380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zorganizowanie wyjazdu na obszar Lokalnej Grupy Działania Zielone Bieszczady, zwanego dalej "wyjazdem studyjnym" oraz seminarium </w:t>
      </w:r>
      <w:r w:rsidR="00DB0A15">
        <w:rPr>
          <w:rFonts w:ascii="Times New Roman" w:eastAsia="Arial" w:hAnsi="Times New Roman" w:cs="Times New Roman"/>
          <w:b/>
          <w:color w:val="auto"/>
          <w:sz w:val="22"/>
          <w:szCs w:val="22"/>
        </w:rPr>
        <w:t>„Cztery podejścia jeden cel”</w:t>
      </w:r>
      <w:r w:rsidRPr="00861380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 w okresie od dnia 08.10.2018 r. do dnia 11.10.2018</w:t>
      </w:r>
      <w:r w:rsidR="00D10728">
        <w:rPr>
          <w:rFonts w:ascii="Times New Roman" w:eastAsia="Arial" w:hAnsi="Times New Roman" w:cs="Times New Roman"/>
          <w:b/>
          <w:color w:val="auto"/>
          <w:sz w:val="22"/>
          <w:szCs w:val="22"/>
        </w:rPr>
        <w:t xml:space="preserve"> r.</w:t>
      </w:r>
      <w:bookmarkStart w:id="1" w:name="_GoBack"/>
      <w:bookmarkEnd w:id="1"/>
    </w:p>
    <w:bookmarkEnd w:id="0"/>
    <w:p w:rsidR="00411D0B" w:rsidRPr="0005597D" w:rsidRDefault="00411D0B" w:rsidP="00861380">
      <w:pPr>
        <w:spacing w:line="360" w:lineRule="auto"/>
        <w:jc w:val="center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2" w:name="__DdeLink__6594_2560783907"/>
      <w:bookmarkEnd w:id="2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lastRenderedPageBreak/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wysokości……………………………złotych, stawka podatku 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DB0A15" w:rsidRDefault="00411D0B" w:rsidP="00DB0A15">
      <w:pPr>
        <w:spacing w:line="360" w:lineRule="auto"/>
        <w:jc w:val="center"/>
        <w:rPr>
          <w:rFonts w:ascii="Times New Roman" w:eastAsia="Arial" w:hAnsi="Times New Roman" w:cs="Times New Roman"/>
          <w:b/>
          <w:color w:val="auto"/>
        </w:rPr>
      </w:pPr>
    </w:p>
    <w:p w:rsidR="00726E1E" w:rsidRPr="00DB0A15" w:rsidRDefault="00411D0B" w:rsidP="00DB0A15">
      <w:pPr>
        <w:spacing w:line="360" w:lineRule="auto"/>
        <w:jc w:val="center"/>
        <w:rPr>
          <w:rFonts w:ascii="Times New Roman" w:eastAsia="Arial" w:hAnsi="Times New Roman" w:cs="Times New Roman"/>
          <w:b/>
          <w:color w:val="auto"/>
        </w:rPr>
      </w:pPr>
      <w:r w:rsidRPr="00DB0A15">
        <w:rPr>
          <w:rFonts w:ascii="Times New Roman" w:eastAsia="Arial" w:hAnsi="Times New Roman" w:cs="Times New Roman"/>
          <w:b/>
          <w:color w:val="auto"/>
        </w:rPr>
        <w:t>ZESTAWIENIE TABELARYCZNE</w:t>
      </w:r>
      <w:r w:rsidR="00726E1E" w:rsidRPr="00DB0A15">
        <w:rPr>
          <w:rFonts w:ascii="Times New Roman" w:eastAsia="Arial" w:hAnsi="Times New Roman" w:cs="Times New Roman"/>
          <w:b/>
          <w:color w:val="auto"/>
        </w:rPr>
        <w:t xml:space="preserve"> </w:t>
      </w:r>
    </w:p>
    <w:p w:rsidR="00411D0B" w:rsidRPr="00DB0A15" w:rsidRDefault="00726E1E" w:rsidP="00DB0A15">
      <w:pPr>
        <w:spacing w:line="360" w:lineRule="auto"/>
        <w:jc w:val="center"/>
        <w:rPr>
          <w:rFonts w:ascii="Times New Roman" w:eastAsia="Arial" w:hAnsi="Times New Roman" w:cs="Times New Roman"/>
          <w:color w:val="auto"/>
          <w:u w:val="single"/>
        </w:rPr>
      </w:pPr>
      <w:r w:rsidRPr="00DB0A15">
        <w:rPr>
          <w:rFonts w:ascii="Times New Roman" w:eastAsia="Arial" w:hAnsi="Times New Roman" w:cs="Times New Roman"/>
          <w:b/>
          <w:color w:val="auto"/>
        </w:rPr>
        <w:t>– Wizyta studyjna na obszarze LGD Zielone Bieszczady</w:t>
      </w:r>
      <w:r w:rsidR="006F1E13" w:rsidRPr="00DB0A15">
        <w:rPr>
          <w:rFonts w:ascii="Times New Roman" w:eastAsia="Arial" w:hAnsi="Times New Roman" w:cs="Times New Roman"/>
          <w:b/>
          <w:color w:val="auto"/>
        </w:rPr>
        <w:t xml:space="preserve"> </w:t>
      </w:r>
      <w:r w:rsidR="00411D0B" w:rsidRPr="00DB0A15">
        <w:rPr>
          <w:rFonts w:ascii="Times New Roman" w:eastAsia="Arial" w:hAnsi="Times New Roman" w:cs="Times New Roman"/>
          <w:b/>
          <w:color w:val="auto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411D0B" w:rsidRPr="00043556" w:rsidRDefault="00411D0B" w:rsidP="006F1E13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</w:t>
            </w:r>
            <w:r w:rsidR="004F05BC">
              <w:rPr>
                <w:rFonts w:ascii="Times New Roman" w:eastAsia="Arial" w:hAnsi="Times New Roman"/>
                <w:szCs w:val="24"/>
              </w:rPr>
              <w:t>3</w:t>
            </w:r>
            <w:r w:rsidRPr="00043556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4F05BC">
              <w:rPr>
                <w:rFonts w:ascii="Times New Roman" w:eastAsia="Arial" w:hAnsi="Times New Roman"/>
                <w:szCs w:val="24"/>
              </w:rPr>
              <w:t>y</w:t>
            </w:r>
            <w:r w:rsidRPr="00043556">
              <w:rPr>
                <w:rFonts w:ascii="Times New Roman" w:eastAsia="Arial" w:hAnsi="Times New Roman"/>
                <w:szCs w:val="24"/>
              </w:rPr>
              <w:t xml:space="preserve">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6B2FB4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3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r w:rsidR="006F1E13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</w:t>
            </w:r>
            <w:r w:rsidR="00926E7C">
              <w:rPr>
                <w:rFonts w:ascii="Times New Roman" w:eastAsia="Arial" w:hAnsi="Times New Roman"/>
                <w:szCs w:val="24"/>
              </w:rPr>
              <w:t>3 grupy x20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 xml:space="preserve"> osób x</w:t>
            </w:r>
            <w:r w:rsidR="00926E7C">
              <w:rPr>
                <w:rFonts w:ascii="Times New Roman" w:eastAsia="Arial" w:hAnsi="Times New Roman"/>
                <w:szCs w:val="24"/>
              </w:rPr>
              <w:t>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 xml:space="preserve">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926E7C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120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B2FB4" w:rsidRDefault="006B2FB4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DB0A15" w:rsidRDefault="00DB0A15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DB0A15" w:rsidRPr="00BD685D" w:rsidRDefault="00DB0A15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6F1E13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1F1D76">
              <w:rPr>
                <w:rFonts w:ascii="Times New Roman" w:eastAsia="Arial" w:hAnsi="Times New Roman"/>
                <w:szCs w:val="24"/>
              </w:rPr>
              <w:t>3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421E5A">
              <w:rPr>
                <w:rFonts w:ascii="Times New Roman" w:eastAsia="Arial" w:hAnsi="Times New Roman"/>
                <w:szCs w:val="24"/>
              </w:rPr>
              <w:t>y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</w:t>
            </w:r>
            <w:r w:rsidR="00E9065E">
              <w:rPr>
                <w:rFonts w:ascii="Times New Roman" w:eastAsia="Arial" w:hAnsi="Times New Roman"/>
                <w:szCs w:val="24"/>
              </w:rPr>
              <w:t>3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obiady 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9065E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180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DB0A15" w:rsidRDefault="00DB0A15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bookmarkStart w:id="3" w:name="_Hlk523312463"/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421E5A">
              <w:rPr>
                <w:rFonts w:ascii="Times New Roman" w:eastAsia="Arial" w:hAnsi="Times New Roman"/>
                <w:szCs w:val="24"/>
              </w:rPr>
              <w:t>3</w:t>
            </w:r>
            <w:r w:rsidR="00E9065E">
              <w:rPr>
                <w:rFonts w:ascii="Times New Roman" w:eastAsia="Arial" w:hAnsi="Times New Roman"/>
                <w:szCs w:val="24"/>
              </w:rPr>
              <w:t xml:space="preserve"> 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F159BC">
              <w:rPr>
                <w:rFonts w:ascii="Times New Roman" w:eastAsia="Arial" w:hAnsi="Times New Roman"/>
                <w:szCs w:val="24"/>
              </w:rPr>
              <w:t>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</w:t>
            </w:r>
            <w:r w:rsidR="006B2FB4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E9065E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120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  <w:bookmarkEnd w:id="3"/>
    </w:tbl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DB0A15" w:rsidRDefault="00DB0A15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E9065E">
              <w:rPr>
                <w:rFonts w:ascii="Times New Roman" w:eastAsia="Arial" w:hAnsi="Times New Roman"/>
                <w:szCs w:val="24"/>
              </w:rPr>
              <w:t>3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A7082B">
              <w:rPr>
                <w:rFonts w:ascii="Times New Roman" w:eastAsia="Arial" w:hAnsi="Times New Roman"/>
                <w:szCs w:val="24"/>
              </w:rPr>
              <w:t>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A7082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240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B2FB4" w:rsidRDefault="006B2FB4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DB0A15" w:rsidRDefault="00DB0A15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879"/>
        <w:gridCol w:w="1560"/>
        <w:gridCol w:w="992"/>
        <w:gridCol w:w="963"/>
        <w:gridCol w:w="1134"/>
        <w:gridCol w:w="1276"/>
      </w:tblGrid>
      <w:tr w:rsidR="00411D0B" w:rsidRPr="008E2881" w:rsidTr="00726E1E">
        <w:trPr>
          <w:trHeight w:val="1500"/>
        </w:trPr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87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1560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6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726E1E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861380">
              <w:rPr>
                <w:rFonts w:ascii="Times New Roman" w:eastAsia="Arial" w:hAnsi="Times New Roman"/>
                <w:szCs w:val="24"/>
              </w:rPr>
              <w:t>Zielone Bieszczady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A7082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z</w:t>
            </w:r>
            <w:r w:rsidR="00A7082B">
              <w:rPr>
                <w:rFonts w:ascii="Times New Roman" w:eastAsia="Arial" w:hAnsi="Times New Roman"/>
                <w:b/>
                <w:szCs w:val="24"/>
              </w:rPr>
              <w:t>:</w:t>
            </w:r>
          </w:p>
          <w:p w:rsidR="00A7082B" w:rsidRPr="00A7082B" w:rsidRDefault="00A7082B" w:rsidP="00A7082B">
            <w:pPr>
              <w:spacing w:line="360" w:lineRule="auto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  <w:b/>
              </w:rPr>
              <w:t>1.</w:t>
            </w:r>
            <w:r w:rsidRPr="00A7082B">
              <w:rPr>
                <w:rFonts w:ascii="Times New Roman" w:eastAsia="Arial" w:hAnsi="Times New Roman"/>
                <w:b/>
              </w:rPr>
              <w:t>Złotów</w:t>
            </w:r>
          </w:p>
          <w:p w:rsidR="00A7082B" w:rsidRDefault="00A7082B" w:rsidP="00A7082B">
            <w:pPr>
              <w:spacing w:line="360" w:lineRule="auto"/>
              <w:rPr>
                <w:rFonts w:ascii="Times New Roman" w:eastAsia="Arial" w:hAnsi="Times New Roman"/>
                <w:b/>
              </w:rPr>
            </w:pPr>
            <w:r>
              <w:rPr>
                <w:rFonts w:ascii="Times New Roman" w:eastAsia="Arial" w:hAnsi="Times New Roman"/>
                <w:b/>
              </w:rPr>
              <w:t>2.</w:t>
            </w:r>
            <w:r w:rsidRPr="00A7082B">
              <w:rPr>
                <w:rFonts w:ascii="Times New Roman" w:eastAsia="Arial" w:hAnsi="Times New Roman"/>
                <w:b/>
              </w:rPr>
              <w:t>Krasnystaw</w:t>
            </w:r>
            <w:r w:rsidR="008826CA" w:rsidRPr="00A7082B">
              <w:rPr>
                <w:rFonts w:ascii="Times New Roman" w:eastAsia="Arial" w:hAnsi="Times New Roman"/>
                <w:b/>
              </w:rPr>
              <w:t xml:space="preserve"> </w:t>
            </w:r>
          </w:p>
          <w:p w:rsidR="00411D0B" w:rsidRPr="00A7082B" w:rsidRDefault="00A7082B" w:rsidP="00A7082B">
            <w:pPr>
              <w:spacing w:line="360" w:lineRule="auto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  <w:b/>
              </w:rPr>
              <w:t>3. Mściwojów</w:t>
            </w:r>
            <w:r w:rsidR="00415BE7" w:rsidRPr="00A7082B">
              <w:rPr>
                <w:rFonts w:ascii="Times New Roman" w:eastAsia="Arial" w:hAnsi="Times New Roman"/>
                <w:b/>
              </w:rPr>
              <w:t xml:space="preserve"> do </w:t>
            </w:r>
            <w:r>
              <w:rPr>
                <w:rFonts w:ascii="Times New Roman" w:eastAsia="Arial" w:hAnsi="Times New Roman"/>
                <w:b/>
              </w:rPr>
              <w:t>Polańczyk</w:t>
            </w:r>
            <w:r w:rsidR="00415BE7" w:rsidRPr="00A7082B">
              <w:rPr>
                <w:rFonts w:ascii="Times New Roman" w:eastAsia="Arial" w:hAnsi="Times New Roman"/>
                <w:b/>
              </w:rPr>
              <w:t xml:space="preserve"> (oraz w obrębie LGD </w:t>
            </w:r>
            <w:r>
              <w:rPr>
                <w:rFonts w:ascii="Times New Roman" w:eastAsia="Arial" w:hAnsi="Times New Roman"/>
                <w:b/>
              </w:rPr>
              <w:t>Zielone Bieszczady</w:t>
            </w:r>
            <w:r w:rsidR="00A70850">
              <w:rPr>
                <w:rFonts w:ascii="Times New Roman" w:eastAsia="Arial" w:hAnsi="Times New Roman"/>
                <w:b/>
              </w:rPr>
              <w:t xml:space="preserve"> – nie dalej niż 50 km od Polańczyka</w:t>
            </w:r>
            <w:r w:rsidR="00415BE7" w:rsidRPr="00A7082B">
              <w:rPr>
                <w:rFonts w:ascii="Times New Roman" w:eastAsia="Arial" w:hAnsi="Times New Roman"/>
                <w:b/>
              </w:rPr>
              <w:t>)</w:t>
            </w:r>
          </w:p>
        </w:tc>
        <w:tc>
          <w:tcPr>
            <w:tcW w:w="87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1560" w:type="dxa"/>
          </w:tcPr>
          <w:p w:rsidR="00A7082B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 </w:t>
            </w:r>
          </w:p>
          <w:p w:rsidR="00A7082B" w:rsidRPr="00A7082B" w:rsidRDefault="00A7082B" w:rsidP="00A7082B"/>
          <w:p w:rsidR="00A7082B" w:rsidRPr="00A7082B" w:rsidRDefault="00A7082B" w:rsidP="00A7082B"/>
          <w:p w:rsidR="00A7082B" w:rsidRDefault="00A7082B" w:rsidP="00A7082B"/>
          <w:p w:rsidR="00411D0B" w:rsidRDefault="00A7082B" w:rsidP="00A7082B">
            <w:r>
              <w:t>1850</w:t>
            </w:r>
          </w:p>
          <w:p w:rsidR="00A7082B" w:rsidRDefault="00A7082B" w:rsidP="00A7082B">
            <w:r>
              <w:t>750</w:t>
            </w:r>
          </w:p>
          <w:p w:rsidR="00A7082B" w:rsidRDefault="00A7082B" w:rsidP="00A7082B">
            <w:r>
              <w:t>1400</w:t>
            </w:r>
          </w:p>
          <w:p w:rsidR="00A7082B" w:rsidRDefault="00A7082B" w:rsidP="00A7082B"/>
          <w:p w:rsidR="00A7082B" w:rsidRPr="00726E1E" w:rsidRDefault="00A7082B" w:rsidP="00A7082B">
            <w:pPr>
              <w:rPr>
                <w:b/>
              </w:rPr>
            </w:pPr>
            <w:r w:rsidRPr="00726E1E">
              <w:rPr>
                <w:b/>
              </w:rPr>
              <w:t>RAZEM:</w:t>
            </w:r>
          </w:p>
          <w:p w:rsidR="00A7082B" w:rsidRPr="00A7082B" w:rsidRDefault="00726E1E" w:rsidP="00A7082B">
            <w:r w:rsidRPr="00726E1E">
              <w:rPr>
                <w:b/>
              </w:rPr>
              <w:t>4 000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6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0B3DDE">
              <w:rPr>
                <w:rFonts w:ascii="Times New Roman" w:eastAsia="Arial" w:hAnsi="Times New Roman"/>
                <w:szCs w:val="24"/>
              </w:rPr>
              <w:t xml:space="preserve">LGD </w:t>
            </w:r>
            <w:r w:rsidR="002344D9">
              <w:rPr>
                <w:rFonts w:ascii="Times New Roman" w:eastAsia="Arial" w:hAnsi="Times New Roman"/>
                <w:szCs w:val="24"/>
              </w:rPr>
              <w:t>Zielone Bieszczady</w:t>
            </w:r>
            <w:r w:rsidR="000B3DDE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726E1E">
              <w:rPr>
                <w:rFonts w:ascii="Times New Roman" w:eastAsia="Arial" w:hAnsi="Times New Roman"/>
                <w:szCs w:val="24"/>
              </w:rPr>
              <w:t>3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6B2FB4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12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6B2FB4" w:rsidRDefault="006B2FB4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6B2FB4" w:rsidRDefault="006B2FB4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DB0A15" w:rsidRDefault="00DB0A15" w:rsidP="00A70850">
      <w:pPr>
        <w:spacing w:line="360" w:lineRule="auto"/>
        <w:rPr>
          <w:rFonts w:ascii="Times New Roman" w:eastAsia="Arial" w:hAnsi="Times New Roman" w:cs="Times New Roman"/>
          <w:i/>
          <w:color w:val="auto"/>
          <w:sz w:val="20"/>
        </w:rPr>
      </w:pPr>
    </w:p>
    <w:p w:rsidR="00A70850" w:rsidRDefault="00A70850" w:rsidP="00A70850">
      <w:pPr>
        <w:spacing w:line="360" w:lineRule="auto"/>
        <w:rPr>
          <w:b/>
        </w:rPr>
      </w:pPr>
    </w:p>
    <w:p w:rsidR="00726E1E" w:rsidRDefault="00726E1E" w:rsidP="00DB0A15">
      <w:pPr>
        <w:spacing w:line="360" w:lineRule="auto"/>
        <w:jc w:val="center"/>
        <w:rPr>
          <w:b/>
        </w:rPr>
      </w:pPr>
      <w:r w:rsidRPr="00726E1E">
        <w:rPr>
          <w:b/>
        </w:rPr>
        <w:t>ZESTAWIENIE TABELARYCZNE</w:t>
      </w:r>
    </w:p>
    <w:p w:rsidR="00E175FA" w:rsidRDefault="00726E1E" w:rsidP="00DB0A15">
      <w:pPr>
        <w:spacing w:line="360" w:lineRule="auto"/>
        <w:jc w:val="center"/>
        <w:rPr>
          <w:b/>
        </w:rPr>
      </w:pPr>
      <w:r w:rsidRPr="00726E1E">
        <w:rPr>
          <w:b/>
        </w:rPr>
        <w:t xml:space="preserve">– Seminarium </w:t>
      </w:r>
      <w:r w:rsidR="006B2FB4">
        <w:rPr>
          <w:b/>
        </w:rPr>
        <w:t xml:space="preserve">„Cztery podejścia jeden cel” </w:t>
      </w:r>
      <w:r w:rsidRPr="00726E1E">
        <w:rPr>
          <w:b/>
        </w:rPr>
        <w:t>(wypełnia Wykonawca)</w:t>
      </w:r>
    </w:p>
    <w:p w:rsidR="00231E2D" w:rsidRDefault="00231E2D" w:rsidP="00726E1E">
      <w:pPr>
        <w:jc w:val="center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231E2D" w:rsidRPr="008E2881" w:rsidTr="008E6F7F">
        <w:tc>
          <w:tcPr>
            <w:tcW w:w="1589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231E2D" w:rsidRPr="008E2881" w:rsidTr="008E6F7F">
        <w:tc>
          <w:tcPr>
            <w:tcW w:w="1589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Se</w:t>
            </w:r>
            <w:r w:rsidR="00694564">
              <w:rPr>
                <w:rFonts w:ascii="Times New Roman" w:eastAsia="Arial" w:hAnsi="Times New Roman"/>
                <w:szCs w:val="24"/>
              </w:rPr>
              <w:t>minarium „Cztery podejścia jeden cel”</w:t>
            </w:r>
          </w:p>
        </w:tc>
        <w:tc>
          <w:tcPr>
            <w:tcW w:w="1843" w:type="dxa"/>
          </w:tcPr>
          <w:p w:rsidR="00231E2D" w:rsidRPr="008E2881" w:rsidRDefault="00694564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Wynajem sali konferencyjnej z wyposażeniem</w:t>
            </w:r>
          </w:p>
        </w:tc>
        <w:tc>
          <w:tcPr>
            <w:tcW w:w="1106" w:type="dxa"/>
          </w:tcPr>
          <w:p w:rsidR="00231E2D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godzina</w:t>
            </w:r>
          </w:p>
        </w:tc>
        <w:tc>
          <w:tcPr>
            <w:tcW w:w="696" w:type="dxa"/>
          </w:tcPr>
          <w:p w:rsidR="00231E2D" w:rsidRPr="008E2881" w:rsidRDefault="00694564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5</w:t>
            </w:r>
          </w:p>
        </w:tc>
        <w:tc>
          <w:tcPr>
            <w:tcW w:w="1571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231E2D" w:rsidRPr="008E2881" w:rsidRDefault="00231E2D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231E2D" w:rsidRDefault="00231E2D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694564" w:rsidRPr="008E2881" w:rsidTr="008E6F7F">
        <w:tc>
          <w:tcPr>
            <w:tcW w:w="1589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694564" w:rsidRPr="008E2881" w:rsidTr="008E6F7F">
        <w:tc>
          <w:tcPr>
            <w:tcW w:w="1589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Seminarium „Cztery podejścia jeden cel” </w:t>
            </w:r>
          </w:p>
        </w:tc>
        <w:tc>
          <w:tcPr>
            <w:tcW w:w="1843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Przerwa kawowa</w:t>
            </w:r>
          </w:p>
        </w:tc>
        <w:tc>
          <w:tcPr>
            <w:tcW w:w="1106" w:type="dxa"/>
          </w:tcPr>
          <w:p w:rsidR="00694564" w:rsidRPr="008E2881" w:rsidRDefault="00A70850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szt</w:t>
            </w:r>
            <w:r w:rsidR="00694564" w:rsidRPr="008E2881">
              <w:rPr>
                <w:rFonts w:ascii="Times New Roman" w:eastAsia="Arial" w:hAnsi="Times New Roman"/>
                <w:szCs w:val="24"/>
              </w:rPr>
              <w:t>.</w:t>
            </w:r>
          </w:p>
        </w:tc>
        <w:tc>
          <w:tcPr>
            <w:tcW w:w="696" w:type="dxa"/>
          </w:tcPr>
          <w:p w:rsidR="00694564" w:rsidRPr="008E2881" w:rsidRDefault="00053925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694564" w:rsidRPr="008E2881" w:rsidRDefault="00694564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B54E51" w:rsidRDefault="00B54E51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Seminarium „Cztery podejścia jeden cel” </w:t>
            </w:r>
          </w:p>
        </w:tc>
        <w:tc>
          <w:tcPr>
            <w:tcW w:w="1843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Kolacja dla uczestników seminarium</w:t>
            </w:r>
          </w:p>
        </w:tc>
        <w:tc>
          <w:tcPr>
            <w:tcW w:w="1106" w:type="dxa"/>
          </w:tcPr>
          <w:p w:rsidR="00B54E51" w:rsidRPr="008E2881" w:rsidRDefault="0014222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B54E51" w:rsidRDefault="00B54E51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Seminarium „Cztery podejścia jeden cel” </w:t>
            </w:r>
          </w:p>
        </w:tc>
        <w:tc>
          <w:tcPr>
            <w:tcW w:w="1843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</w:tc>
        <w:tc>
          <w:tcPr>
            <w:tcW w:w="1106" w:type="dxa"/>
          </w:tcPr>
          <w:p w:rsidR="00B54E51" w:rsidRPr="008E2881" w:rsidRDefault="008226EA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szt</w:t>
            </w:r>
            <w:r w:rsidR="00B54E51" w:rsidRPr="008E2881">
              <w:rPr>
                <w:rFonts w:ascii="Times New Roman" w:eastAsia="Arial" w:hAnsi="Times New Roman"/>
                <w:szCs w:val="24"/>
              </w:rPr>
              <w:t>.</w:t>
            </w:r>
          </w:p>
        </w:tc>
        <w:tc>
          <w:tcPr>
            <w:tcW w:w="69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B54E51" w:rsidRDefault="00B54E51" w:rsidP="00231E2D">
      <w:pPr>
        <w:rPr>
          <w:b/>
        </w:rPr>
      </w:pPr>
    </w:p>
    <w:p w:rsidR="00DB0A15" w:rsidRDefault="00DB0A15" w:rsidP="00231E2D">
      <w:pPr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B54E51" w:rsidRPr="008E2881" w:rsidTr="008E6F7F">
        <w:tc>
          <w:tcPr>
            <w:tcW w:w="1589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 xml:space="preserve">Seminarium „Cztery podejścia jeden cel” </w:t>
            </w:r>
          </w:p>
        </w:tc>
        <w:tc>
          <w:tcPr>
            <w:tcW w:w="1843" w:type="dxa"/>
          </w:tcPr>
          <w:p w:rsidR="00B54E51" w:rsidRPr="008E2881" w:rsidRDefault="006B2FB4" w:rsidP="008E6F7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b/>
                <w:szCs w:val="24"/>
              </w:rPr>
              <w:t>Materiały informacyjne i prezentacje na seminarium</w:t>
            </w:r>
          </w:p>
        </w:tc>
        <w:tc>
          <w:tcPr>
            <w:tcW w:w="1106" w:type="dxa"/>
          </w:tcPr>
          <w:p w:rsidR="00B54E51" w:rsidRPr="008E2881" w:rsidRDefault="006B2FB4" w:rsidP="008E6F7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>
              <w:rPr>
                <w:rFonts w:ascii="Times New Roman" w:eastAsia="Arial" w:hAnsi="Times New Roman"/>
                <w:szCs w:val="24"/>
              </w:rPr>
              <w:t>kpl</w:t>
            </w:r>
            <w:proofErr w:type="spellEnd"/>
            <w:r w:rsidR="00B54E51" w:rsidRPr="008E2881">
              <w:rPr>
                <w:rFonts w:ascii="Times New Roman" w:eastAsia="Arial" w:hAnsi="Times New Roman"/>
                <w:szCs w:val="24"/>
              </w:rPr>
              <w:t>.</w:t>
            </w:r>
          </w:p>
        </w:tc>
        <w:tc>
          <w:tcPr>
            <w:tcW w:w="696" w:type="dxa"/>
          </w:tcPr>
          <w:p w:rsidR="00B54E51" w:rsidRPr="008E2881" w:rsidRDefault="00E05AFE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B54E51" w:rsidRPr="008E2881" w:rsidRDefault="00B54E51" w:rsidP="008E6F7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B54E51" w:rsidRPr="00726E1E" w:rsidRDefault="00B54E51" w:rsidP="00231E2D">
      <w:pPr>
        <w:rPr>
          <w:b/>
        </w:rPr>
      </w:pPr>
    </w:p>
    <w:sectPr w:rsidR="00B54E51" w:rsidRPr="00726E1E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252" w:rsidRDefault="00AD0252" w:rsidP="00411D0B">
      <w:r>
        <w:separator/>
      </w:r>
    </w:p>
  </w:endnote>
  <w:endnote w:type="continuationSeparator" w:id="0">
    <w:p w:rsidR="00AD0252" w:rsidRDefault="00AD0252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252" w:rsidRDefault="00AD0252" w:rsidP="00411D0B">
      <w:r>
        <w:separator/>
      </w:r>
    </w:p>
  </w:footnote>
  <w:footnote w:type="continuationSeparator" w:id="0">
    <w:p w:rsidR="00AD0252" w:rsidRDefault="00AD0252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571E0C"/>
    <w:multiLevelType w:val="multilevel"/>
    <w:tmpl w:val="5F2A3F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Liberation Serif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02346"/>
    <w:multiLevelType w:val="hybridMultilevel"/>
    <w:tmpl w:val="5F2A3F36"/>
    <w:lvl w:ilvl="0" w:tplc="6DDE5BD4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Liberation Serif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53925"/>
    <w:rsid w:val="000B3DDE"/>
    <w:rsid w:val="00142221"/>
    <w:rsid w:val="00152628"/>
    <w:rsid w:val="001A7B02"/>
    <w:rsid w:val="001F1D76"/>
    <w:rsid w:val="00216165"/>
    <w:rsid w:val="00231E2D"/>
    <w:rsid w:val="002344D9"/>
    <w:rsid w:val="002C0A78"/>
    <w:rsid w:val="003C4017"/>
    <w:rsid w:val="003C6C1D"/>
    <w:rsid w:val="003E0830"/>
    <w:rsid w:val="003F2409"/>
    <w:rsid w:val="00411D0B"/>
    <w:rsid w:val="00415BE7"/>
    <w:rsid w:val="00416560"/>
    <w:rsid w:val="00421E5A"/>
    <w:rsid w:val="004734CA"/>
    <w:rsid w:val="004B2D76"/>
    <w:rsid w:val="004F05BC"/>
    <w:rsid w:val="0056595A"/>
    <w:rsid w:val="00694564"/>
    <w:rsid w:val="006B2FB4"/>
    <w:rsid w:val="006F1E13"/>
    <w:rsid w:val="00701C41"/>
    <w:rsid w:val="00726E1E"/>
    <w:rsid w:val="007A4539"/>
    <w:rsid w:val="00807D5D"/>
    <w:rsid w:val="008226EA"/>
    <w:rsid w:val="00861380"/>
    <w:rsid w:val="008826CA"/>
    <w:rsid w:val="008B2867"/>
    <w:rsid w:val="00926E7C"/>
    <w:rsid w:val="009D538E"/>
    <w:rsid w:val="00A7082B"/>
    <w:rsid w:val="00A70850"/>
    <w:rsid w:val="00AD0252"/>
    <w:rsid w:val="00B54E51"/>
    <w:rsid w:val="00BD685D"/>
    <w:rsid w:val="00C0458C"/>
    <w:rsid w:val="00C535F1"/>
    <w:rsid w:val="00C675E9"/>
    <w:rsid w:val="00CD4657"/>
    <w:rsid w:val="00D0538A"/>
    <w:rsid w:val="00D10728"/>
    <w:rsid w:val="00DB0A15"/>
    <w:rsid w:val="00DB4A9D"/>
    <w:rsid w:val="00E05AFE"/>
    <w:rsid w:val="00E175FA"/>
    <w:rsid w:val="00E778C9"/>
    <w:rsid w:val="00E84857"/>
    <w:rsid w:val="00E9065E"/>
    <w:rsid w:val="00F159BC"/>
    <w:rsid w:val="00FC5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8358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1018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user-p</dc:creator>
  <cp:lastModifiedBy>User</cp:lastModifiedBy>
  <cp:revision>4</cp:revision>
  <cp:lastPrinted>2018-09-03T07:30:00Z</cp:lastPrinted>
  <dcterms:created xsi:type="dcterms:W3CDTF">2018-08-29T12:47:00Z</dcterms:created>
  <dcterms:modified xsi:type="dcterms:W3CDTF">2018-09-03T08:23:00Z</dcterms:modified>
</cp:coreProperties>
</file>